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C7434" w14:textId="491B0585" w:rsidR="005B49E1" w:rsidRDefault="005B49E1" w:rsidP="00620591"/>
    <w:p w14:paraId="296E73B9" w14:textId="77777777" w:rsidR="009E3DC6" w:rsidRPr="009E3DC6" w:rsidRDefault="009E3DC6" w:rsidP="009E3DC6">
      <w:pPr>
        <w:jc w:val="both"/>
        <w:rPr>
          <w:b/>
          <w:iCs/>
        </w:rPr>
      </w:pPr>
      <w:r w:rsidRPr="009E3DC6">
        <w:rPr>
          <w:b/>
          <w:iCs/>
        </w:rPr>
        <w:t>Φορείς και άλλες συνεργασίες που θα εμπλουτίσουν το πρόγραμμά μας</w:t>
      </w:r>
    </w:p>
    <w:p w14:paraId="0D5A582D" w14:textId="77777777" w:rsidR="009E3DC6" w:rsidRPr="009E3DC6" w:rsidRDefault="009E3DC6" w:rsidP="009E3DC6">
      <w:pPr>
        <w:jc w:val="both"/>
        <w:rPr>
          <w:b/>
          <w:iCs/>
        </w:rPr>
      </w:pPr>
    </w:p>
    <w:p w14:paraId="5DF57343" w14:textId="7709556F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ΟΚΑΝΑ – Κέντρα Πρόληψης</w:t>
      </w:r>
      <w:r w:rsidR="001E40B0">
        <w:rPr>
          <w:bCs/>
          <w:iCs/>
        </w:rPr>
        <w:t>.</w:t>
      </w:r>
    </w:p>
    <w:p w14:paraId="2C53C508" w14:textId="3C1F7A76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Κοινωνικές υπηρεσίες των Δήμων</w:t>
      </w:r>
      <w:r w:rsidR="001E40B0">
        <w:rPr>
          <w:bCs/>
          <w:iCs/>
        </w:rPr>
        <w:t>.</w:t>
      </w:r>
    </w:p>
    <w:p w14:paraId="24BA88C4" w14:textId="1EA9D384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Υπουργείο Υγείας – Αγωγή Υγείας</w:t>
      </w:r>
      <w:r w:rsidR="001E40B0">
        <w:rPr>
          <w:bCs/>
          <w:iCs/>
        </w:rPr>
        <w:t>.</w:t>
      </w:r>
    </w:p>
    <w:p w14:paraId="231D9E46" w14:textId="74242FD7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Διευθύνσεις Δημόσιας Υγείας &amp; Κοινωνικής Μέριμνας ΠΕ</w:t>
      </w:r>
      <w:r w:rsidR="001E40B0">
        <w:rPr>
          <w:bCs/>
          <w:iCs/>
        </w:rPr>
        <w:t>.</w:t>
      </w:r>
    </w:p>
    <w:p w14:paraId="424D9974" w14:textId="2B4C307C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Νοσοκομεία</w:t>
      </w:r>
      <w:r w:rsidR="001E40B0">
        <w:rPr>
          <w:bCs/>
          <w:iCs/>
        </w:rPr>
        <w:t>.</w:t>
      </w:r>
    </w:p>
    <w:p w14:paraId="3604CF8F" w14:textId="24ECD5BF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Πανεπιστήμια</w:t>
      </w:r>
      <w:r w:rsidR="001E40B0">
        <w:rPr>
          <w:bCs/>
          <w:iCs/>
        </w:rPr>
        <w:t>.</w:t>
      </w:r>
    </w:p>
    <w:p w14:paraId="719B614F" w14:textId="2CD0CBEA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Ελληνική Αστυνομία</w:t>
      </w:r>
      <w:r w:rsidR="001E40B0">
        <w:rPr>
          <w:bCs/>
          <w:iCs/>
        </w:rPr>
        <w:t>.</w:t>
      </w:r>
      <w:bookmarkStart w:id="0" w:name="_GoBack"/>
      <w:bookmarkEnd w:id="0"/>
    </w:p>
    <w:p w14:paraId="70F11506" w14:textId="77777777" w:rsidR="009E3DC6" w:rsidRDefault="009E3DC6" w:rsidP="009E3DC6">
      <w:pPr>
        <w:jc w:val="both"/>
        <w:rPr>
          <w:bCs/>
          <w:iCs/>
        </w:rPr>
      </w:pPr>
    </w:p>
    <w:p w14:paraId="6BC074CC" w14:textId="77777777" w:rsidR="009E3DC6" w:rsidRPr="009E3DC6" w:rsidRDefault="009E3DC6" w:rsidP="009E3DC6">
      <w:pPr>
        <w:jc w:val="both"/>
        <w:rPr>
          <w:b/>
          <w:iCs/>
        </w:rPr>
      </w:pPr>
      <w:r w:rsidRPr="009E3DC6">
        <w:rPr>
          <w:b/>
          <w:iCs/>
        </w:rPr>
        <w:t>Σημειώσεις:</w:t>
      </w:r>
    </w:p>
    <w:p w14:paraId="3583E4FF" w14:textId="77777777" w:rsidR="009E3DC6" w:rsidRDefault="009E3DC6" w:rsidP="009E3DC6">
      <w:pPr>
        <w:jc w:val="both"/>
        <w:rPr>
          <w:bCs/>
          <w:iCs/>
        </w:rPr>
      </w:pPr>
      <w:r w:rsidRPr="00BC77D5">
        <w:rPr>
          <w:bCs/>
          <w:iCs/>
        </w:rPr>
        <w:t>Το πρόγραμμα οργανώνεται με ενδεικτικές δραστηριότητες. Ο/H εκπαιδευτικός μπορεί να επεκτείνει ή να περιορίσει κάποιες ανάλογα με τα ενδιαφέροντα των μαθητών/τριών, αξιοποιώντας τη διαθεματικότητα και διεπιστημονικότητα. Οι σύνδεσμοι και οι φορείς συνεργασίας προτείνονται για αυτόν τον σκοπό. Είναι σημαντικό ο/η συντονιστής/</w:t>
      </w:r>
      <w:proofErr w:type="spellStart"/>
      <w:r w:rsidRPr="00BC77D5">
        <w:rPr>
          <w:bCs/>
          <w:iCs/>
        </w:rPr>
        <w:t>τρια</w:t>
      </w:r>
      <w:proofErr w:type="spellEnd"/>
      <w:r w:rsidRPr="00BC77D5">
        <w:rPr>
          <w:bCs/>
          <w:iCs/>
        </w:rPr>
        <w:t xml:space="preserve"> εκπαιδευτικός να έχει μελετήσει και τα επτά εργαστήρια προτού ξεκινήσει, προκειμένου να οργανώσει καλύτερα τις δραστηριότητες.</w:t>
      </w:r>
    </w:p>
    <w:p w14:paraId="125554D5" w14:textId="77777777" w:rsidR="009E3DC6" w:rsidRDefault="009E3DC6" w:rsidP="009E3DC6">
      <w:pPr>
        <w:jc w:val="both"/>
        <w:rPr>
          <w:bCs/>
          <w:iCs/>
        </w:rPr>
      </w:pPr>
    </w:p>
    <w:p w14:paraId="61FD5A49" w14:textId="2BB727C4" w:rsidR="009E3DC6" w:rsidRPr="00BC77D5" w:rsidRDefault="009E3DC6" w:rsidP="009E3DC6">
      <w:pPr>
        <w:jc w:val="both"/>
        <w:rPr>
          <w:bCs/>
          <w:iCs/>
        </w:rPr>
      </w:pPr>
      <w:r w:rsidRPr="00BC77D5">
        <w:rPr>
          <w:bCs/>
          <w:iCs/>
        </w:rPr>
        <w:t>Για την παραγωγή της ταινίας μπορούν να αξιοποιηθούν εργαλεία όπως π.χ. Τα</w:t>
      </w:r>
      <w:r w:rsidRPr="009E3DC6">
        <w:rPr>
          <w:bCs/>
          <w:iCs/>
        </w:rPr>
        <w:t xml:space="preserve"> </w:t>
      </w:r>
      <w:r w:rsidRPr="00BC77D5">
        <w:rPr>
          <w:bCs/>
          <w:iCs/>
          <w:lang w:val="en-US"/>
        </w:rPr>
        <w:t>Windows</w:t>
      </w:r>
      <w:r w:rsidRPr="009E3DC6">
        <w:rPr>
          <w:bCs/>
          <w:iCs/>
        </w:rPr>
        <w:t xml:space="preserve"> - </w:t>
      </w:r>
      <w:r w:rsidRPr="00BC77D5">
        <w:rPr>
          <w:bCs/>
          <w:iCs/>
          <w:lang w:val="en-US"/>
        </w:rPr>
        <w:t>movie</w:t>
      </w:r>
      <w:r w:rsidRPr="009E3DC6">
        <w:rPr>
          <w:bCs/>
          <w:iCs/>
        </w:rPr>
        <w:t xml:space="preserve"> </w:t>
      </w:r>
      <w:r w:rsidRPr="00BC77D5">
        <w:rPr>
          <w:bCs/>
          <w:iCs/>
          <w:lang w:val="en-US"/>
        </w:rPr>
        <w:t>maker</w:t>
      </w:r>
      <w:r w:rsidRPr="009E3DC6">
        <w:rPr>
          <w:bCs/>
          <w:iCs/>
        </w:rPr>
        <w:t xml:space="preserve"> - </w:t>
      </w:r>
      <w:r w:rsidRPr="00BC77D5">
        <w:rPr>
          <w:bCs/>
          <w:iCs/>
          <w:lang w:val="en-US"/>
        </w:rPr>
        <w:t>video</w:t>
      </w:r>
      <w:r w:rsidRPr="009E3DC6">
        <w:rPr>
          <w:bCs/>
          <w:iCs/>
        </w:rPr>
        <w:t xml:space="preserve"> </w:t>
      </w:r>
      <w:r w:rsidRPr="00BC77D5">
        <w:rPr>
          <w:bCs/>
          <w:iCs/>
          <w:lang w:val="en-US"/>
        </w:rPr>
        <w:t>editor</w:t>
      </w:r>
      <w:r w:rsidRPr="009E3DC6">
        <w:rPr>
          <w:bCs/>
          <w:iCs/>
        </w:rPr>
        <w:t>/</w:t>
      </w:r>
      <w:proofErr w:type="spellStart"/>
      <w:r w:rsidRPr="00BC77D5">
        <w:rPr>
          <w:bCs/>
          <w:iCs/>
          <w:lang w:val="en-US"/>
        </w:rPr>
        <w:t>openshot</w:t>
      </w:r>
      <w:proofErr w:type="spellEnd"/>
      <w:r w:rsidRPr="009E3DC6">
        <w:rPr>
          <w:bCs/>
          <w:iCs/>
        </w:rPr>
        <w:t xml:space="preserve"> </w:t>
      </w:r>
      <w:r w:rsidRPr="00BC77D5">
        <w:rPr>
          <w:bCs/>
          <w:iCs/>
        </w:rPr>
        <w:t>ή</w:t>
      </w:r>
      <w:r w:rsidRPr="009E3DC6">
        <w:rPr>
          <w:bCs/>
          <w:iCs/>
        </w:rPr>
        <w:t xml:space="preserve"> </w:t>
      </w:r>
      <w:r w:rsidRPr="00BC77D5">
        <w:rPr>
          <w:bCs/>
          <w:iCs/>
        </w:rPr>
        <w:t>το</w:t>
      </w:r>
      <w:r w:rsidRPr="009E3DC6">
        <w:rPr>
          <w:bCs/>
          <w:iCs/>
        </w:rPr>
        <w:t xml:space="preserve"> </w:t>
      </w:r>
      <w:proofErr w:type="spellStart"/>
      <w:r w:rsidRPr="00BC77D5">
        <w:rPr>
          <w:bCs/>
          <w:iCs/>
        </w:rPr>
        <w:t>φωτόδεντρο</w:t>
      </w:r>
      <w:proofErr w:type="spellEnd"/>
      <w:r w:rsidRPr="009E3DC6">
        <w:rPr>
          <w:bCs/>
          <w:iCs/>
        </w:rPr>
        <w:t>-</w:t>
      </w:r>
      <w:proofErr w:type="spellStart"/>
      <w:r w:rsidRPr="00BC77D5">
        <w:rPr>
          <w:bCs/>
          <w:iCs/>
          <w:lang w:val="en-US"/>
        </w:rPr>
        <w:t>icreate</w:t>
      </w:r>
      <w:proofErr w:type="spellEnd"/>
      <w:r w:rsidRPr="009E3DC6">
        <w:rPr>
          <w:bCs/>
          <w:iCs/>
        </w:rPr>
        <w:t xml:space="preserve">. </w:t>
      </w:r>
      <w:r w:rsidRPr="00BC77D5">
        <w:rPr>
          <w:bCs/>
          <w:iCs/>
        </w:rPr>
        <w:t xml:space="preserve">Η συγγραφή του ψηφιακού βιβλίου μπορεί να γίνει μέσω της </w:t>
      </w:r>
      <w:proofErr w:type="spellStart"/>
      <w:r w:rsidRPr="00BC77D5">
        <w:rPr>
          <w:bCs/>
          <w:iCs/>
        </w:rPr>
        <w:t>docsgoogle</w:t>
      </w:r>
      <w:proofErr w:type="spellEnd"/>
      <w:r w:rsidRPr="00BC77D5">
        <w:rPr>
          <w:bCs/>
          <w:iCs/>
        </w:rPr>
        <w:t>.</w:t>
      </w:r>
    </w:p>
    <w:p w14:paraId="4F7D9981" w14:textId="77777777" w:rsidR="009E3DC6" w:rsidRDefault="009E3DC6" w:rsidP="009E3DC6">
      <w:pPr>
        <w:tabs>
          <w:tab w:val="left" w:pos="1080"/>
        </w:tabs>
        <w:rPr>
          <w:b/>
          <w:i/>
        </w:rPr>
      </w:pPr>
      <w:r>
        <w:rPr>
          <w:b/>
          <w:i/>
        </w:rPr>
        <w:tab/>
      </w:r>
    </w:p>
    <w:p w14:paraId="2CAF9CFA" w14:textId="022A9E90" w:rsidR="009E3DC6" w:rsidRDefault="009E3DC6" w:rsidP="00620591"/>
    <w:p w14:paraId="3811B462" w14:textId="1A41E4AE" w:rsidR="00A029F1" w:rsidRPr="00A029F1" w:rsidRDefault="00A029F1" w:rsidP="00A029F1"/>
    <w:p w14:paraId="6CEE9FDB" w14:textId="19777AB0" w:rsidR="00A029F1" w:rsidRPr="00A029F1" w:rsidRDefault="00A029F1" w:rsidP="00A029F1"/>
    <w:p w14:paraId="17AA7B98" w14:textId="02543EE7" w:rsidR="00A029F1" w:rsidRPr="00A029F1" w:rsidRDefault="00A029F1" w:rsidP="00A029F1"/>
    <w:p w14:paraId="74FDDEBC" w14:textId="4A56C2B1" w:rsidR="00A029F1" w:rsidRPr="00A029F1" w:rsidRDefault="00A029F1" w:rsidP="00A029F1"/>
    <w:p w14:paraId="7D77DC89" w14:textId="7A54649C" w:rsidR="00A029F1" w:rsidRPr="00A029F1" w:rsidRDefault="00A029F1" w:rsidP="00A029F1"/>
    <w:p w14:paraId="12A4A3CB" w14:textId="512C649B" w:rsidR="00A029F1" w:rsidRPr="00A029F1" w:rsidRDefault="00A029F1" w:rsidP="00A029F1"/>
    <w:p w14:paraId="2F1C818D" w14:textId="73A2BFA2" w:rsidR="00A029F1" w:rsidRPr="00A029F1" w:rsidRDefault="00A029F1" w:rsidP="00A029F1"/>
    <w:p w14:paraId="459E99A5" w14:textId="70792914" w:rsidR="00A029F1" w:rsidRPr="00A029F1" w:rsidRDefault="00A029F1" w:rsidP="00A029F1"/>
    <w:p w14:paraId="7329D1CF" w14:textId="2662E19F" w:rsidR="00A029F1" w:rsidRDefault="00A029F1" w:rsidP="00A029F1"/>
    <w:p w14:paraId="3A764822" w14:textId="66BA231B" w:rsidR="00A029F1" w:rsidRPr="00A029F1" w:rsidRDefault="00A029F1" w:rsidP="00A029F1">
      <w:pPr>
        <w:tabs>
          <w:tab w:val="left" w:pos="2940"/>
        </w:tabs>
      </w:pPr>
      <w:r>
        <w:tab/>
      </w:r>
    </w:p>
    <w:sectPr w:rsidR="00A029F1" w:rsidRPr="00A029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28718" w14:textId="77777777" w:rsidR="00371258" w:rsidRDefault="00371258" w:rsidP="00620591">
      <w:r>
        <w:separator/>
      </w:r>
    </w:p>
  </w:endnote>
  <w:endnote w:type="continuationSeparator" w:id="0">
    <w:p w14:paraId="3A9A93EE" w14:textId="77777777" w:rsidR="00371258" w:rsidRDefault="00371258" w:rsidP="0062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C29FA" w14:textId="77777777" w:rsidR="00A029F1" w:rsidRDefault="00A029F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F8BCE" w14:textId="60573052" w:rsidR="00620591" w:rsidRDefault="00A029F1" w:rsidP="00A029F1">
    <w:pPr>
      <w:pStyle w:val="a4"/>
      <w:tabs>
        <w:tab w:val="clear" w:pos="4153"/>
        <w:tab w:val="clear" w:pos="8306"/>
        <w:tab w:val="left" w:pos="1500"/>
        <w:tab w:val="left" w:pos="2880"/>
      </w:tabs>
      <w:jc w:val="center"/>
    </w:pPr>
    <w:r>
      <w:rPr>
        <w:noProof/>
        <w:lang w:eastAsia="el-GR"/>
      </w:rPr>
      <w:drawing>
        <wp:inline distT="0" distB="0" distL="0" distR="0" wp14:anchorId="4BBDC025" wp14:editId="2BFEFC37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288A3" w14:textId="77777777" w:rsidR="00A029F1" w:rsidRDefault="00A029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DFAE1" w14:textId="77777777" w:rsidR="00371258" w:rsidRDefault="00371258" w:rsidP="00620591">
      <w:r>
        <w:separator/>
      </w:r>
    </w:p>
  </w:footnote>
  <w:footnote w:type="continuationSeparator" w:id="0">
    <w:p w14:paraId="6352677E" w14:textId="77777777" w:rsidR="00371258" w:rsidRDefault="00371258" w:rsidP="00620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94A39" w14:textId="77777777" w:rsidR="00A029F1" w:rsidRDefault="00A029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18591" w14:textId="5C728C1E" w:rsidR="00620591" w:rsidRDefault="00620591" w:rsidP="00620591">
    <w:pPr>
      <w:pStyle w:val="a3"/>
      <w:jc w:val="center"/>
    </w:pPr>
    <w:r>
      <w:rPr>
        <w:noProof/>
        <w:lang w:eastAsia="el-GR"/>
      </w:rPr>
      <w:drawing>
        <wp:inline distT="0" distB="0" distL="0" distR="0" wp14:anchorId="0228D12B" wp14:editId="4A3E8B4B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D164B" w14:textId="77777777" w:rsidR="00A029F1" w:rsidRDefault="00A029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C6D29"/>
    <w:multiLevelType w:val="hybridMultilevel"/>
    <w:tmpl w:val="33A0D9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1D"/>
    <w:rsid w:val="00110E67"/>
    <w:rsid w:val="001E40B0"/>
    <w:rsid w:val="00335997"/>
    <w:rsid w:val="00371258"/>
    <w:rsid w:val="0052491D"/>
    <w:rsid w:val="005B49E1"/>
    <w:rsid w:val="00620591"/>
    <w:rsid w:val="009E3DC6"/>
    <w:rsid w:val="00A0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B91FCE"/>
  <w15:chartTrackingRefBased/>
  <w15:docId w15:val="{3EAEFD34-92B6-4F24-8BF0-E976CF5F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E3D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59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20591"/>
  </w:style>
  <w:style w:type="paragraph" w:styleId="a4">
    <w:name w:val="footer"/>
    <w:basedOn w:val="a"/>
    <w:link w:val="Char0"/>
    <w:uiPriority w:val="99"/>
    <w:unhideWhenUsed/>
    <w:rsid w:val="0062059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20591"/>
  </w:style>
  <w:style w:type="paragraph" w:styleId="a5">
    <w:name w:val="List Paragraph"/>
    <w:basedOn w:val="a"/>
    <w:uiPriority w:val="1"/>
    <w:qFormat/>
    <w:rsid w:val="009E3DC6"/>
    <w:pPr>
      <w:ind w:left="108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6</cp:revision>
  <dcterms:created xsi:type="dcterms:W3CDTF">2025-01-15T08:09:00Z</dcterms:created>
  <dcterms:modified xsi:type="dcterms:W3CDTF">2025-01-15T12:27:00Z</dcterms:modified>
</cp:coreProperties>
</file>